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5C0" w:rsidRPr="00F0148A" w:rsidRDefault="009A05C0" w:rsidP="009A05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148A">
        <w:rPr>
          <w:rFonts w:ascii="Times New Roman" w:hAnsi="Times New Roman"/>
          <w:b/>
          <w:sz w:val="24"/>
          <w:szCs w:val="24"/>
        </w:rPr>
        <w:t>Всероссийская олимпиада школьников по физике.</w:t>
      </w:r>
    </w:p>
    <w:p w:rsidR="009A05C0" w:rsidRDefault="009A05C0" w:rsidP="009A05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Школьный этап. 2017-2018</w:t>
      </w:r>
      <w:r w:rsidRPr="00F0148A">
        <w:rPr>
          <w:rFonts w:ascii="Times New Roman" w:hAnsi="Times New Roman"/>
          <w:b/>
          <w:sz w:val="24"/>
          <w:szCs w:val="24"/>
        </w:rPr>
        <w:t xml:space="preserve"> учебный год.</w:t>
      </w:r>
    </w:p>
    <w:p w:rsidR="009A05C0" w:rsidRPr="00C85501" w:rsidRDefault="009A05C0" w:rsidP="009A05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Максимальное количество баллов -50. 10</w:t>
      </w:r>
      <w:r w:rsidRPr="00C85501">
        <w:rPr>
          <w:rFonts w:ascii="Times New Roman" w:hAnsi="Times New Roman"/>
          <w:b/>
          <w:sz w:val="24"/>
          <w:szCs w:val="24"/>
        </w:rPr>
        <w:t>класс</w:t>
      </w:r>
    </w:p>
    <w:p w:rsidR="009A05C0" w:rsidRDefault="009A05C0" w:rsidP="001746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9C201B" w:rsidRDefault="009C201B" w:rsidP="001746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Задача</w:t>
      </w:r>
      <w:proofErr w:type="gramStart"/>
      <w:r>
        <w:rPr>
          <w:rFonts w:ascii="Times New Roman" w:hAnsi="Times New Roman"/>
          <w:b/>
          <w:sz w:val="28"/>
          <w:szCs w:val="28"/>
        </w:rPr>
        <w:t>1</w:t>
      </w:r>
      <w:proofErr w:type="gramEnd"/>
    </w:p>
    <w:p w:rsidR="009C201B" w:rsidRDefault="009C201B" w:rsidP="009C201B">
      <w:pPr>
        <w:pStyle w:val="a4"/>
        <w:jc w:val="both"/>
        <w:rPr>
          <w:sz w:val="28"/>
          <w:szCs w:val="28"/>
        </w:rPr>
      </w:pPr>
      <w:r w:rsidRPr="00755FD8">
        <w:rPr>
          <w:sz w:val="28"/>
          <w:szCs w:val="28"/>
        </w:rPr>
        <w:t xml:space="preserve">Скорость движения семимильными шагами рассчитывается по длине шага </w:t>
      </w:r>
      <w:r w:rsidRPr="00755FD8">
        <w:rPr>
          <w:position w:val="-12"/>
          <w:sz w:val="28"/>
          <w:szCs w:val="28"/>
        </w:rPr>
        <w:object w:dxaOrig="37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4.5pt;height:18.75pt" o:ole="">
            <v:imagedata r:id="rId6" o:title=""/>
          </v:shape>
          <o:OLEObject Type="Embed" ProgID="Equation.3" ShapeID="_x0000_i1025" DrawAspect="Content" ObjectID="_1567781794" r:id="rId7"/>
        </w:object>
      </w:r>
      <w:r w:rsidRPr="00755FD8">
        <w:rPr>
          <w:sz w:val="28"/>
          <w:szCs w:val="28"/>
        </w:rPr>
        <w:t xml:space="preserve"> и времени его совершения </w:t>
      </w:r>
      <w:r w:rsidRPr="00755FD8">
        <w:rPr>
          <w:position w:val="-6"/>
          <w:sz w:val="28"/>
          <w:szCs w:val="28"/>
        </w:rPr>
        <w:object w:dxaOrig="680" w:dyaOrig="300">
          <v:shape id="_x0000_i1026" type="#_x0000_t75" style="width:33.75pt;height:15pt" o:ole="">
            <v:imagedata r:id="rId8" o:title=""/>
          </v:shape>
          <o:OLEObject Type="Embed" ProgID="Equation.3" ShapeID="_x0000_i1026" DrawAspect="Content" ObjectID="_1567781795" r:id="rId9"/>
        </w:object>
      </w:r>
      <w:r w:rsidRPr="00755FD8">
        <w:rPr>
          <w:sz w:val="28"/>
          <w:szCs w:val="28"/>
        </w:rPr>
        <w:t xml:space="preserve"> по формуле </w:t>
      </w:r>
      <w:r w:rsidRPr="00755FD8">
        <w:rPr>
          <w:position w:val="-12"/>
          <w:sz w:val="28"/>
          <w:szCs w:val="28"/>
        </w:rPr>
        <w:object w:dxaOrig="3519" w:dyaOrig="380">
          <v:shape id="_x0000_i1027" type="#_x0000_t75" style="width:176.25pt;height:18.75pt" o:ole="">
            <v:imagedata r:id="rId10" o:title=""/>
          </v:shape>
          <o:OLEObject Type="Embed" ProgID="Equation.3" ShapeID="_x0000_i1027" DrawAspect="Content" ObjectID="_1567781796" r:id="rId11"/>
        </w:object>
      </w:r>
      <w:r w:rsidRPr="00755FD8">
        <w:rPr>
          <w:sz w:val="28"/>
          <w:szCs w:val="28"/>
        </w:rPr>
        <w:t xml:space="preserve">. Тогда время обхода экватора длиной </w:t>
      </w:r>
      <w:r w:rsidRPr="00755FD8">
        <w:rPr>
          <w:position w:val="-6"/>
          <w:sz w:val="28"/>
          <w:szCs w:val="28"/>
        </w:rPr>
        <w:object w:dxaOrig="1540" w:dyaOrig="300">
          <v:shape id="_x0000_i1028" type="#_x0000_t75" style="width:77.25pt;height:15pt" o:ole="">
            <v:imagedata r:id="rId12" o:title=""/>
          </v:shape>
          <o:OLEObject Type="Embed" ProgID="Equation.3" ShapeID="_x0000_i1028" DrawAspect="Content" ObjectID="_1567781797" r:id="rId13"/>
        </w:object>
      </w:r>
      <w:r w:rsidRPr="00755FD8">
        <w:rPr>
          <w:sz w:val="28"/>
          <w:szCs w:val="28"/>
        </w:rPr>
        <w:t xml:space="preserve"> равно </w:t>
      </w:r>
      <w:r w:rsidRPr="00755FD8">
        <w:rPr>
          <w:position w:val="-28"/>
          <w:sz w:val="28"/>
          <w:szCs w:val="28"/>
        </w:rPr>
        <w:object w:dxaOrig="3620" w:dyaOrig="720">
          <v:shape id="_x0000_i1029" type="#_x0000_t75" style="width:180.75pt;height:36.75pt" o:ole="">
            <v:imagedata r:id="rId14" o:title=""/>
          </v:shape>
          <o:OLEObject Type="Embed" ProgID="Equation.3" ShapeID="_x0000_i1029" DrawAspect="Content" ObjectID="_1567781798" r:id="rId15"/>
        </w:object>
      </w:r>
      <w:r w:rsidRPr="00755FD8">
        <w:rPr>
          <w:sz w:val="28"/>
          <w:szCs w:val="28"/>
        </w:rPr>
        <w:t>, что меньше чем 1час=3600с.</w:t>
      </w:r>
      <w:r w:rsidRPr="00755FD8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</w:t>
      </w:r>
      <w:r w:rsidRPr="00755FD8">
        <w:rPr>
          <w:b/>
          <w:sz w:val="28"/>
          <w:szCs w:val="28"/>
        </w:rPr>
        <w:t xml:space="preserve"> Ответ:</w:t>
      </w:r>
      <w:r w:rsidRPr="00755FD8">
        <w:rPr>
          <w:sz w:val="28"/>
          <w:szCs w:val="28"/>
        </w:rPr>
        <w:t xml:space="preserve"> Можно.</w:t>
      </w:r>
    </w:p>
    <w:p w:rsidR="009C201B" w:rsidRDefault="009C201B" w:rsidP="009C201B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оценивания:</w:t>
      </w:r>
    </w:p>
    <w:p w:rsidR="009C201B" w:rsidRDefault="009C201B" w:rsidP="009C201B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Составление уравнения для расчёта пути </w:t>
      </w:r>
      <w:r w:rsidR="00442272">
        <w:rPr>
          <w:rFonts w:ascii="Times New Roman" w:hAnsi="Times New Roman"/>
          <w:i/>
          <w:sz w:val="24"/>
          <w:szCs w:val="24"/>
        </w:rPr>
        <w:t>– 3</w:t>
      </w:r>
      <w:r>
        <w:rPr>
          <w:rFonts w:ascii="Times New Roman" w:hAnsi="Times New Roman"/>
          <w:i/>
          <w:sz w:val="24"/>
          <w:szCs w:val="24"/>
        </w:rPr>
        <w:t xml:space="preserve"> балла</w:t>
      </w:r>
    </w:p>
    <w:p w:rsidR="009C201B" w:rsidRDefault="009C201B" w:rsidP="009C201B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Составление уравнения  скорости </w:t>
      </w:r>
      <w:r w:rsidR="00442272">
        <w:rPr>
          <w:rFonts w:ascii="Times New Roman" w:hAnsi="Times New Roman"/>
          <w:i/>
          <w:sz w:val="24"/>
          <w:szCs w:val="24"/>
        </w:rPr>
        <w:t>– 3</w:t>
      </w:r>
      <w:r>
        <w:rPr>
          <w:rFonts w:ascii="Times New Roman" w:hAnsi="Times New Roman"/>
          <w:i/>
          <w:sz w:val="24"/>
          <w:szCs w:val="24"/>
        </w:rPr>
        <w:t xml:space="preserve"> балла</w:t>
      </w:r>
    </w:p>
    <w:p w:rsidR="009C201B" w:rsidRDefault="009C201B" w:rsidP="009C201B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Составление уравнения  для расч</w:t>
      </w:r>
      <w:r w:rsidR="00442272">
        <w:rPr>
          <w:rFonts w:ascii="Times New Roman" w:hAnsi="Times New Roman"/>
          <w:i/>
          <w:sz w:val="24"/>
          <w:szCs w:val="24"/>
        </w:rPr>
        <w:t>ёта  времени  обхода экватора –3  балла</w:t>
      </w:r>
    </w:p>
    <w:p w:rsidR="009C201B" w:rsidRDefault="009C201B" w:rsidP="00442272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hanging="178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За  </w:t>
      </w:r>
      <w:r w:rsidR="00442272">
        <w:rPr>
          <w:rFonts w:ascii="Times New Roman" w:hAnsi="Times New Roman"/>
          <w:i/>
          <w:sz w:val="24"/>
          <w:szCs w:val="24"/>
        </w:rPr>
        <w:t xml:space="preserve"> вывод </w:t>
      </w:r>
      <w:r w:rsidR="00442272" w:rsidRPr="00442272">
        <w:rPr>
          <w:rFonts w:ascii="Times New Roman" w:hAnsi="Times New Roman"/>
          <w:i/>
          <w:sz w:val="24"/>
          <w:szCs w:val="24"/>
        </w:rPr>
        <w:t xml:space="preserve"> можно</w:t>
      </w:r>
      <w:r w:rsidR="00442272">
        <w:rPr>
          <w:rFonts w:ascii="Times New Roman" w:hAnsi="Times New Roman"/>
          <w:i/>
          <w:sz w:val="24"/>
          <w:szCs w:val="24"/>
        </w:rPr>
        <w:t xml:space="preserve"> ли </w:t>
      </w:r>
      <w:r w:rsidR="00442272" w:rsidRPr="00442272">
        <w:rPr>
          <w:rFonts w:ascii="Times New Roman" w:hAnsi="Times New Roman"/>
          <w:i/>
          <w:sz w:val="24"/>
          <w:szCs w:val="24"/>
        </w:rPr>
        <w:t xml:space="preserve"> обойти всю Землю за один час.</w:t>
      </w:r>
      <w:r w:rsidR="00442272">
        <w:rPr>
          <w:rFonts w:ascii="Times New Roman" w:hAnsi="Times New Roman"/>
          <w:i/>
          <w:sz w:val="24"/>
          <w:szCs w:val="24"/>
        </w:rPr>
        <w:t>- 1 балл</w:t>
      </w:r>
    </w:p>
    <w:p w:rsidR="009C201B" w:rsidRDefault="009C201B" w:rsidP="001746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1265D" w:rsidRDefault="00403A6F" w:rsidP="001746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Задача</w:t>
      </w:r>
      <w:proofErr w:type="gramStart"/>
      <w:r>
        <w:rPr>
          <w:rFonts w:ascii="Times New Roman" w:hAnsi="Times New Roman"/>
          <w:b/>
          <w:sz w:val="28"/>
          <w:szCs w:val="28"/>
        </w:rPr>
        <w:t>2</w:t>
      </w:r>
      <w:proofErr w:type="gramEnd"/>
    </w:p>
    <w:p w:rsidR="0001265D" w:rsidRDefault="0001265D" w:rsidP="006930F4">
      <w:pPr>
        <w:pStyle w:val="a3"/>
        <w:numPr>
          <w:ilvl w:val="0"/>
          <w:numId w:val="3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l – </w:t>
      </w:r>
      <w:r>
        <w:rPr>
          <w:rFonts w:ascii="Times New Roman" w:hAnsi="Times New Roman"/>
          <w:sz w:val="24"/>
          <w:szCs w:val="24"/>
        </w:rPr>
        <w:t xml:space="preserve">длина эскалатора, </w:t>
      </w:r>
      <w:r>
        <w:rPr>
          <w:rFonts w:ascii="Times New Roman" w:hAnsi="Times New Roman"/>
          <w:position w:val="-10"/>
          <w:sz w:val="24"/>
          <w:szCs w:val="24"/>
        </w:rPr>
        <w:object w:dxaOrig="270" w:dyaOrig="375">
          <v:shape id="_x0000_i1030" type="#_x0000_t75" style="width:13.5pt;height:18.75pt" o:ole="">
            <v:imagedata r:id="rId16" o:title=""/>
          </v:shape>
          <o:OLEObject Type="Embed" ProgID="Equation.3" ShapeID="_x0000_i1030" DrawAspect="Content" ObjectID="_1567781799" r:id="rId17"/>
        </w:object>
      </w:r>
      <w:r>
        <w:rPr>
          <w:rFonts w:ascii="Times New Roman" w:hAnsi="Times New Roman"/>
          <w:sz w:val="24"/>
          <w:szCs w:val="24"/>
        </w:rPr>
        <w:t xml:space="preserve">- скорость эскалатора, </w:t>
      </w:r>
      <w:r>
        <w:rPr>
          <w:rFonts w:ascii="Times New Roman" w:hAnsi="Times New Roman"/>
          <w:position w:val="-10"/>
          <w:sz w:val="24"/>
          <w:szCs w:val="24"/>
        </w:rPr>
        <w:object w:dxaOrig="300" w:dyaOrig="375">
          <v:shape id="_x0000_i1031" type="#_x0000_t75" style="width:15pt;height:18.75pt" o:ole="">
            <v:imagedata r:id="rId18" o:title=""/>
          </v:shape>
          <o:OLEObject Type="Embed" ProgID="Equation.3" ShapeID="_x0000_i1031" DrawAspect="Content" ObjectID="_1567781800" r:id="rId19"/>
        </w:object>
      </w:r>
      <w:r>
        <w:rPr>
          <w:rFonts w:ascii="Times New Roman" w:hAnsi="Times New Roman"/>
          <w:sz w:val="24"/>
          <w:szCs w:val="24"/>
        </w:rPr>
        <w:t xml:space="preserve">- скорость пассажира (эскалатор неподвижен) , </w:t>
      </w:r>
      <w:r>
        <w:rPr>
          <w:rFonts w:ascii="Times New Roman" w:hAnsi="Times New Roman"/>
          <w:i/>
          <w:sz w:val="24"/>
          <w:szCs w:val="24"/>
        </w:rPr>
        <w:t>t</w:t>
      </w:r>
      <w:r>
        <w:rPr>
          <w:rFonts w:ascii="Times New Roman" w:hAnsi="Times New Roman"/>
          <w:i/>
          <w:sz w:val="24"/>
          <w:szCs w:val="24"/>
          <w:vertAlign w:val="subscript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– время подъема пассажира на движущемся эскалаторе, </w:t>
      </w:r>
      <w:r>
        <w:rPr>
          <w:rFonts w:ascii="Times New Roman" w:hAnsi="Times New Roman"/>
          <w:i/>
          <w:sz w:val="24"/>
          <w:szCs w:val="24"/>
        </w:rPr>
        <w:t>t</w:t>
      </w:r>
      <w:r>
        <w:rPr>
          <w:rFonts w:ascii="Times New Roman" w:hAnsi="Times New Roman"/>
          <w:i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– время подъема человека по неподвижному эскалатору, </w:t>
      </w:r>
      <w:r>
        <w:rPr>
          <w:rFonts w:ascii="Times New Roman" w:hAnsi="Times New Roman"/>
          <w:i/>
          <w:sz w:val="24"/>
          <w:szCs w:val="24"/>
        </w:rPr>
        <w:t>t</w:t>
      </w:r>
      <w:r>
        <w:rPr>
          <w:rFonts w:ascii="Times New Roman" w:hAnsi="Times New Roman"/>
          <w:i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время подъема движущегося пассажира по движущемуся эскалатору.</w:t>
      </w:r>
    </w:p>
    <w:p w:rsidR="0001265D" w:rsidRDefault="0001265D" w:rsidP="0001265D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Составим уравнения движения для этих случаев: </w:t>
      </w:r>
      <w:r>
        <w:rPr>
          <w:rFonts w:ascii="Times New Roman" w:hAnsi="Times New Roman"/>
          <w:position w:val="-10"/>
          <w:sz w:val="24"/>
          <w:szCs w:val="24"/>
        </w:rPr>
        <w:object w:dxaOrig="855" w:dyaOrig="375">
          <v:shape id="_x0000_i1032" type="#_x0000_t75" style="width:42.75pt;height:18.75pt" o:ole="">
            <v:imagedata r:id="rId20" o:title=""/>
          </v:shape>
          <o:OLEObject Type="Embed" ProgID="Equation.3" ShapeID="_x0000_i1032" DrawAspect="Content" ObjectID="_1567781801" r:id="rId21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position w:val="-10"/>
          <w:sz w:val="24"/>
          <w:szCs w:val="24"/>
        </w:rPr>
        <w:object w:dxaOrig="915" w:dyaOrig="375">
          <v:shape id="_x0000_i1033" type="#_x0000_t75" style="width:45.75pt;height:18.75pt" o:ole="">
            <v:imagedata r:id="rId22" o:title=""/>
          </v:shape>
          <o:OLEObject Type="Embed" ProgID="Equation.3" ShapeID="_x0000_i1033" DrawAspect="Content" ObjectID="_1567781802" r:id="rId23"/>
        </w:object>
      </w:r>
      <w:r>
        <w:rPr>
          <w:rFonts w:ascii="Times New Roman" w:hAnsi="Times New Roman"/>
          <w:position w:val="-10"/>
          <w:sz w:val="24"/>
          <w:szCs w:val="24"/>
        </w:rPr>
        <w:object w:dxaOrig="1425" w:dyaOrig="375">
          <v:shape id="_x0000_i1034" type="#_x0000_t75" style="width:71.25pt;height:18.75pt" o:ole="">
            <v:imagedata r:id="rId24" o:title=""/>
          </v:shape>
          <o:OLEObject Type="Embed" ProgID="Equation.3" ShapeID="_x0000_i1034" DrawAspect="Content" ObjectID="_1567781803" r:id="rId25"/>
        </w:object>
      </w:r>
    </w:p>
    <w:p w:rsidR="0001265D" w:rsidRDefault="0001265D" w:rsidP="0001265D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Решая эту систему уравнений, получим: </w:t>
      </w:r>
      <w:r>
        <w:rPr>
          <w:rFonts w:ascii="Times New Roman" w:hAnsi="Times New Roman"/>
          <w:position w:val="-30"/>
          <w:sz w:val="24"/>
          <w:szCs w:val="24"/>
        </w:rPr>
        <w:object w:dxaOrig="1080" w:dyaOrig="750">
          <v:shape id="_x0000_i1035" type="#_x0000_t75" style="width:54pt;height:37.5pt" o:ole="">
            <v:imagedata r:id="rId26" o:title=""/>
          </v:shape>
          <o:OLEObject Type="Embed" ProgID="Equation.3" ShapeID="_x0000_i1035" DrawAspect="Content" ObjectID="_1567781804" r:id="rId27"/>
        </w:object>
      </w:r>
    </w:p>
    <w:p w:rsidR="0001265D" w:rsidRDefault="0001265D" w:rsidP="0001265D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en-US"/>
        </w:rPr>
        <w:t>t = 45c.</w:t>
      </w:r>
    </w:p>
    <w:p w:rsidR="0001265D" w:rsidRDefault="0001265D" w:rsidP="0001265D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оценивания:</w:t>
      </w:r>
    </w:p>
    <w:p w:rsidR="0001265D" w:rsidRDefault="0001265D" w:rsidP="0001265D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Составление уравнения движения для пассаж</w:t>
      </w:r>
      <w:r w:rsidR="006930F4">
        <w:rPr>
          <w:rFonts w:ascii="Times New Roman" w:hAnsi="Times New Roman"/>
          <w:i/>
          <w:sz w:val="24"/>
          <w:szCs w:val="24"/>
        </w:rPr>
        <w:t xml:space="preserve">ира на движущемся эскалаторе – 2 </w:t>
      </w:r>
      <w:r>
        <w:rPr>
          <w:rFonts w:ascii="Times New Roman" w:hAnsi="Times New Roman"/>
          <w:i/>
          <w:sz w:val="24"/>
          <w:szCs w:val="24"/>
        </w:rPr>
        <w:t>балл</w:t>
      </w:r>
      <w:r w:rsidR="006930F4">
        <w:rPr>
          <w:rFonts w:ascii="Times New Roman" w:hAnsi="Times New Roman"/>
          <w:i/>
          <w:sz w:val="24"/>
          <w:szCs w:val="24"/>
        </w:rPr>
        <w:t>а</w:t>
      </w:r>
    </w:p>
    <w:p w:rsidR="0001265D" w:rsidRDefault="0001265D" w:rsidP="0001265D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Составление уравнения движения для пассажира, движущего</w:t>
      </w:r>
      <w:r w:rsidR="006930F4">
        <w:rPr>
          <w:rFonts w:ascii="Times New Roman" w:hAnsi="Times New Roman"/>
          <w:i/>
          <w:sz w:val="24"/>
          <w:szCs w:val="24"/>
        </w:rPr>
        <w:t>ся на неподвижном эскалаторе – 2 балла</w:t>
      </w:r>
    </w:p>
    <w:p w:rsidR="0001265D" w:rsidRDefault="0001265D" w:rsidP="0001265D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Составление уравнения движения для движущегося пассаж</w:t>
      </w:r>
      <w:r w:rsidR="006930F4">
        <w:rPr>
          <w:rFonts w:ascii="Times New Roman" w:hAnsi="Times New Roman"/>
          <w:i/>
          <w:sz w:val="24"/>
          <w:szCs w:val="24"/>
        </w:rPr>
        <w:t>ира, на движущемся эскалаторе –5 баллов</w:t>
      </w:r>
    </w:p>
    <w:p w:rsidR="0001265D" w:rsidRDefault="0001265D" w:rsidP="0001265D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>Математические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вычисления-1 балл</w:t>
      </w:r>
    </w:p>
    <w:p w:rsidR="00A30431" w:rsidRDefault="00A30431" w:rsidP="00A30431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A30431">
        <w:rPr>
          <w:rFonts w:ascii="Times New Roman" w:hAnsi="Times New Roman"/>
          <w:b/>
          <w:sz w:val="28"/>
          <w:szCs w:val="28"/>
        </w:rPr>
        <w:t>Задача 3</w:t>
      </w:r>
    </w:p>
    <w:p w:rsidR="00A30431" w:rsidRDefault="00A30431" w:rsidP="00A30431">
      <w:pPr>
        <w:pStyle w:val="a4"/>
        <w:jc w:val="both"/>
        <w:rPr>
          <w:sz w:val="28"/>
          <w:szCs w:val="28"/>
        </w:rPr>
      </w:pPr>
      <w:r w:rsidRPr="00755FD8">
        <w:rPr>
          <w:sz w:val="28"/>
          <w:szCs w:val="28"/>
        </w:rPr>
        <w:t>Для плавления всего льда требуется количество теплоты, равное λ</w:t>
      </w:r>
      <w:r w:rsidRPr="00755FD8">
        <w:rPr>
          <w:i/>
          <w:sz w:val="28"/>
          <w:szCs w:val="28"/>
        </w:rPr>
        <w:t>m</w:t>
      </w:r>
      <w:r w:rsidRPr="00755FD8">
        <w:rPr>
          <w:sz w:val="28"/>
          <w:szCs w:val="28"/>
          <w:vertAlign w:val="subscript"/>
        </w:rPr>
        <w:t>0</w:t>
      </w:r>
      <w:r w:rsidRPr="00755FD8">
        <w:rPr>
          <w:sz w:val="28"/>
          <w:szCs w:val="28"/>
        </w:rPr>
        <w:t xml:space="preserve"> = 33,5 кДж. При охлаждении воды может выделиться максимально возможное количество теплоты </w:t>
      </w:r>
      <w:r w:rsidRPr="00755FD8">
        <w:rPr>
          <w:i/>
          <w:sz w:val="28"/>
          <w:szCs w:val="28"/>
        </w:rPr>
        <w:t>c</w:t>
      </w:r>
      <w:r w:rsidRPr="00755FD8">
        <w:rPr>
          <w:sz w:val="28"/>
          <w:szCs w:val="28"/>
          <w:vertAlign w:val="subscript"/>
        </w:rPr>
        <w:t>1</w:t>
      </w:r>
      <w:r w:rsidRPr="00755FD8">
        <w:rPr>
          <w:i/>
          <w:sz w:val="28"/>
          <w:szCs w:val="28"/>
        </w:rPr>
        <w:t>m</w:t>
      </w:r>
      <w:r w:rsidRPr="00755FD8">
        <w:rPr>
          <w:sz w:val="28"/>
          <w:szCs w:val="28"/>
          <w:vertAlign w:val="subscript"/>
        </w:rPr>
        <w:t>1</w:t>
      </w:r>
      <w:r w:rsidRPr="00755FD8">
        <w:rPr>
          <w:i/>
          <w:sz w:val="28"/>
          <w:szCs w:val="28"/>
        </w:rPr>
        <w:t>t</w:t>
      </w:r>
      <w:r w:rsidRPr="00755FD8">
        <w:rPr>
          <w:sz w:val="28"/>
          <w:szCs w:val="28"/>
          <w:vertAlign w:val="subscript"/>
        </w:rPr>
        <w:t>1</w:t>
      </w:r>
      <w:r w:rsidRPr="00755FD8">
        <w:rPr>
          <w:sz w:val="28"/>
          <w:szCs w:val="28"/>
        </w:rPr>
        <w:t xml:space="preserve"> = 4,2 кДж (если вода охлаждается до 0 ºC). Его не хватит для плавления всего льда, поэтому лед расплавится частично. В равновесии будут как лед, так и вода, поэтому температура составит 0 ºC.  </w:t>
      </w:r>
      <w:r w:rsidRPr="00755FD8">
        <w:rPr>
          <w:b/>
          <w:bCs/>
          <w:sz w:val="28"/>
          <w:szCs w:val="28"/>
        </w:rPr>
        <w:t>Ответ.</w:t>
      </w:r>
      <w:r w:rsidRPr="00755FD8">
        <w:rPr>
          <w:sz w:val="28"/>
          <w:szCs w:val="28"/>
        </w:rPr>
        <w:t xml:space="preserve"> Установившаяся температура в калориметре 0ºC.</w:t>
      </w:r>
    </w:p>
    <w:p w:rsidR="00A30431" w:rsidRDefault="00A30431" w:rsidP="00A30431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оценивания:</w:t>
      </w:r>
    </w:p>
    <w:p w:rsidR="00A30431" w:rsidRDefault="00A30431" w:rsidP="00A30431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Составление уравнения и расчёт  количества теплоты необходимой для плавления льда – 2 балла</w:t>
      </w:r>
    </w:p>
    <w:p w:rsidR="00A30431" w:rsidRPr="00A30431" w:rsidRDefault="00A30431" w:rsidP="00A30431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Составление уравнения</w:t>
      </w:r>
      <w:r w:rsidRPr="00A30431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и расчёт  количества теплоты, которая выделится при охлаждении воды  – 2 балла</w:t>
      </w:r>
    </w:p>
    <w:p w:rsidR="00A30431" w:rsidRDefault="00A30431" w:rsidP="00A30431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Сравнение количеств теплоты и  обоснование –5 баллов</w:t>
      </w:r>
    </w:p>
    <w:p w:rsidR="00A30431" w:rsidRDefault="00A30431" w:rsidP="00A30431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Вывод -1 балл</w:t>
      </w:r>
    </w:p>
    <w:p w:rsidR="00A30431" w:rsidRPr="007939A1" w:rsidRDefault="00A30431" w:rsidP="00A30431">
      <w:pPr>
        <w:pStyle w:val="a4"/>
        <w:jc w:val="both"/>
        <w:rPr>
          <w:color w:val="333333"/>
          <w:sz w:val="28"/>
          <w:szCs w:val="28"/>
        </w:rPr>
      </w:pPr>
    </w:p>
    <w:p w:rsidR="00A30431" w:rsidRPr="00A30431" w:rsidRDefault="00A30431" w:rsidP="00A30431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01265D" w:rsidRDefault="0001265D" w:rsidP="001746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746E4" w:rsidRPr="001746E4" w:rsidRDefault="001746E4" w:rsidP="001746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746E4">
        <w:rPr>
          <w:rFonts w:ascii="Times New Roman" w:hAnsi="Times New Roman"/>
          <w:b/>
          <w:sz w:val="28"/>
          <w:szCs w:val="28"/>
        </w:rPr>
        <w:t>Задача</w:t>
      </w:r>
      <w:proofErr w:type="gramStart"/>
      <w:r w:rsidRPr="001746E4">
        <w:rPr>
          <w:rFonts w:ascii="Times New Roman" w:hAnsi="Times New Roman"/>
          <w:b/>
          <w:sz w:val="28"/>
          <w:szCs w:val="28"/>
        </w:rPr>
        <w:t>4</w:t>
      </w:r>
      <w:proofErr w:type="gramEnd"/>
    </w:p>
    <w:p w:rsidR="001746E4" w:rsidRDefault="001746E4" w:rsidP="001746E4">
      <w:pPr>
        <w:numPr>
          <w:ilvl w:val="0"/>
          <w:numId w:val="1"/>
        </w:numPr>
        <w:tabs>
          <w:tab w:val="num" w:pos="360"/>
          <w:tab w:val="left" w:pos="72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746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Два правых сопротивления соединены параллельно и вместе дают </w:t>
      </w:r>
      <w:r>
        <w:rPr>
          <w:rFonts w:ascii="Times New Roman" w:hAnsi="Times New Roman"/>
          <w:i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746E4" w:rsidRDefault="001746E4" w:rsidP="001746E4">
      <w:pPr>
        <w:numPr>
          <w:ilvl w:val="0"/>
          <w:numId w:val="1"/>
        </w:numPr>
        <w:tabs>
          <w:tab w:val="num" w:pos="360"/>
          <w:tab w:val="left" w:pos="72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Это сопротивление подсоединено последовательно самому правому сопротивлению величиной </w:t>
      </w:r>
      <w:r>
        <w:rPr>
          <w:rFonts w:ascii="Times New Roman" w:hAnsi="Times New Roman"/>
          <w:i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</w:rPr>
        <w:t xml:space="preserve">. Вместе они дают сопротивление величиной </w:t>
      </w:r>
      <w:r>
        <w:rPr>
          <w:rFonts w:ascii="Times New Roman" w:hAnsi="Times New Roman"/>
          <w:i/>
          <w:sz w:val="24"/>
          <w:szCs w:val="24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746E4" w:rsidRDefault="001746E4" w:rsidP="001746E4">
      <w:pPr>
        <w:numPr>
          <w:ilvl w:val="0"/>
          <w:numId w:val="1"/>
        </w:numPr>
        <w:tabs>
          <w:tab w:val="num" w:pos="360"/>
          <w:tab w:val="left" w:pos="72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Далее процесс повторяется. </w:t>
      </w:r>
    </w:p>
    <w:p w:rsidR="001746E4" w:rsidRDefault="001746E4" w:rsidP="001746E4">
      <w:pPr>
        <w:numPr>
          <w:ilvl w:val="0"/>
          <w:numId w:val="1"/>
        </w:numPr>
        <w:tabs>
          <w:tab w:val="num" w:pos="360"/>
          <w:tab w:val="left" w:pos="72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Таким образом, двигаясь от правого конца цепи к левому, получим, что общее сопротивление между входами цепи равно </w:t>
      </w:r>
      <w:r>
        <w:rPr>
          <w:rFonts w:ascii="Times New Roman" w:hAnsi="Times New Roman"/>
          <w:i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</w:rPr>
        <w:t>.</w:t>
      </w:r>
    </w:p>
    <w:p w:rsidR="001746E4" w:rsidRDefault="001746E4" w:rsidP="001746E4">
      <w:pPr>
        <w:tabs>
          <w:tab w:val="num" w:pos="360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Критерии оценивания:</w:t>
      </w:r>
    </w:p>
    <w:p w:rsidR="001746E4" w:rsidRDefault="001746E4" w:rsidP="001746E4">
      <w:pPr>
        <w:numPr>
          <w:ilvl w:val="0"/>
          <w:numId w:val="2"/>
        </w:numPr>
        <w:tabs>
          <w:tab w:val="clear" w:pos="1080"/>
          <w:tab w:val="num" w:pos="426"/>
          <w:tab w:val="left" w:pos="3885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Расчет параллельног</w:t>
      </w:r>
      <w:r w:rsidR="0001265D">
        <w:rPr>
          <w:rFonts w:ascii="Times New Roman" w:hAnsi="Times New Roman"/>
          <w:i/>
          <w:sz w:val="24"/>
          <w:szCs w:val="24"/>
        </w:rPr>
        <w:t>о соединения двух резисторов – 1 балл</w:t>
      </w:r>
    </w:p>
    <w:p w:rsidR="001746E4" w:rsidRDefault="001746E4" w:rsidP="001746E4">
      <w:pPr>
        <w:numPr>
          <w:ilvl w:val="0"/>
          <w:numId w:val="2"/>
        </w:numPr>
        <w:tabs>
          <w:tab w:val="clear" w:pos="1080"/>
          <w:tab w:val="num" w:pos="426"/>
          <w:tab w:val="left" w:pos="3885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Расчет  последовательного</w:t>
      </w:r>
      <w:r w:rsidR="0001265D">
        <w:rPr>
          <w:rFonts w:ascii="Times New Roman" w:hAnsi="Times New Roman"/>
          <w:i/>
          <w:sz w:val="24"/>
          <w:szCs w:val="24"/>
        </w:rPr>
        <w:t xml:space="preserve">  соединения двух резисторов – 1 балл</w:t>
      </w:r>
    </w:p>
    <w:p w:rsidR="001746E4" w:rsidRDefault="0001265D" w:rsidP="001746E4">
      <w:pPr>
        <w:numPr>
          <w:ilvl w:val="0"/>
          <w:numId w:val="2"/>
        </w:numPr>
        <w:tabs>
          <w:tab w:val="clear" w:pos="1080"/>
          <w:tab w:val="num" w:pos="426"/>
          <w:tab w:val="left" w:pos="3885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Эквивалентная схема цепи – 2 балла</w:t>
      </w:r>
    </w:p>
    <w:p w:rsidR="006930F4" w:rsidRDefault="006930F4" w:rsidP="006930F4">
      <w:pPr>
        <w:pStyle w:val="a3"/>
        <w:numPr>
          <w:ilvl w:val="0"/>
          <w:numId w:val="2"/>
        </w:numPr>
        <w:tabs>
          <w:tab w:val="clear" w:pos="1080"/>
          <w:tab w:val="left" w:pos="284"/>
        </w:tabs>
        <w:spacing w:after="0" w:line="240" w:lineRule="auto"/>
        <w:ind w:left="284" w:hanging="28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Решение системы уравнений, нахождение времени движения для движущегося пассажира на движущемся эскалаторе (вывод расчетной формулы в общем виде без промежуточных вычислений) – 4 балла</w:t>
      </w:r>
    </w:p>
    <w:p w:rsidR="001746E4" w:rsidRDefault="001746E4" w:rsidP="001746E4">
      <w:pPr>
        <w:numPr>
          <w:ilvl w:val="0"/>
          <w:numId w:val="2"/>
        </w:numPr>
        <w:tabs>
          <w:tab w:val="clear" w:pos="1080"/>
          <w:tab w:val="num" w:pos="426"/>
          <w:tab w:val="left" w:pos="3885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Математические вычисления – 1 балл</w:t>
      </w:r>
    </w:p>
    <w:p w:rsidR="00AB08D8" w:rsidRDefault="00AB08D8">
      <w:pPr>
        <w:rPr>
          <w:rFonts w:ascii="Times New Roman" w:hAnsi="Times New Roman"/>
          <w:sz w:val="28"/>
          <w:szCs w:val="28"/>
        </w:rPr>
      </w:pPr>
    </w:p>
    <w:p w:rsidR="00BD73EE" w:rsidRDefault="00BD73EE">
      <w:pPr>
        <w:rPr>
          <w:rFonts w:ascii="Times New Roman" w:hAnsi="Times New Roman"/>
          <w:b/>
          <w:sz w:val="28"/>
          <w:szCs w:val="28"/>
        </w:rPr>
      </w:pPr>
      <w:r w:rsidRPr="00BD73EE">
        <w:rPr>
          <w:rFonts w:ascii="Times New Roman" w:hAnsi="Times New Roman"/>
          <w:b/>
          <w:sz w:val="28"/>
          <w:szCs w:val="28"/>
        </w:rPr>
        <w:t>Задача 5</w:t>
      </w:r>
    </w:p>
    <w:p w:rsidR="00BD73EE" w:rsidRDefault="00BD73EE">
      <w:pPr>
        <w:rPr>
          <w:rFonts w:ascii="Times New Roman" w:hAnsi="Times New Roman"/>
          <w:b/>
          <w:sz w:val="28"/>
          <w:szCs w:val="28"/>
        </w:rPr>
      </w:pPr>
      <w:r w:rsidRPr="00755FD8">
        <w:rPr>
          <w:b/>
          <w:noProof/>
          <w:color w:val="333333"/>
          <w:sz w:val="28"/>
          <w:szCs w:val="28"/>
          <w:lang w:eastAsia="ru-RU"/>
        </w:rPr>
        <w:drawing>
          <wp:inline distT="0" distB="0" distL="0" distR="0" wp14:anchorId="751BDD3B" wp14:editId="49030403">
            <wp:extent cx="2476500" cy="2381250"/>
            <wp:effectExtent l="19050" t="0" r="0" b="0"/>
            <wp:docPr id="3" name="Рисунок 153" descr="rn07s_02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rn07s_02_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5FD8">
        <w:rPr>
          <w:noProof/>
          <w:color w:val="333333"/>
          <w:sz w:val="28"/>
          <w:szCs w:val="28"/>
          <w:lang w:eastAsia="ru-RU"/>
        </w:rPr>
        <w:drawing>
          <wp:inline distT="0" distB="0" distL="0" distR="0" wp14:anchorId="37C12F82" wp14:editId="09487076">
            <wp:extent cx="2476500" cy="2381250"/>
            <wp:effectExtent l="19050" t="0" r="0" b="0"/>
            <wp:docPr id="4" name="Рисунок 154" descr="rn07s_02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rn07s_02_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F4D" w:rsidRDefault="004A5F4D" w:rsidP="004A5F4D">
      <w:pPr>
        <w:tabs>
          <w:tab w:val="num" w:pos="360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Критерии оценивания:</w:t>
      </w:r>
    </w:p>
    <w:p w:rsidR="004A5F4D" w:rsidRDefault="004A5F4D" w:rsidP="004A5F4D">
      <w:pPr>
        <w:numPr>
          <w:ilvl w:val="0"/>
          <w:numId w:val="2"/>
        </w:numPr>
        <w:tabs>
          <w:tab w:val="clear" w:pos="1080"/>
          <w:tab w:val="num" w:pos="426"/>
          <w:tab w:val="left" w:pos="3885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 построение каждого графика скорости – 1 балл</w:t>
      </w:r>
    </w:p>
    <w:p w:rsidR="00177470" w:rsidRDefault="00177470" w:rsidP="004A5F4D">
      <w:pPr>
        <w:numPr>
          <w:ilvl w:val="0"/>
          <w:numId w:val="2"/>
        </w:numPr>
        <w:tabs>
          <w:tab w:val="clear" w:pos="1080"/>
          <w:tab w:val="num" w:pos="426"/>
          <w:tab w:val="left" w:pos="3885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 запись формул- 2 балла</w:t>
      </w:r>
    </w:p>
    <w:p w:rsidR="004A5F4D" w:rsidRPr="00BD73EE" w:rsidRDefault="004A5F4D">
      <w:pPr>
        <w:rPr>
          <w:rFonts w:ascii="Times New Roman" w:hAnsi="Times New Roman"/>
          <w:b/>
          <w:sz w:val="28"/>
          <w:szCs w:val="28"/>
        </w:rPr>
      </w:pPr>
    </w:p>
    <w:sectPr w:rsidR="004A5F4D" w:rsidRPr="00BD7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A22FC"/>
    <w:multiLevelType w:val="hybridMultilevel"/>
    <w:tmpl w:val="38FCA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D4766"/>
    <w:multiLevelType w:val="hybridMultilevel"/>
    <w:tmpl w:val="D4B82C98"/>
    <w:lvl w:ilvl="0" w:tplc="F8687752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1BB6541"/>
    <w:multiLevelType w:val="hybridMultilevel"/>
    <w:tmpl w:val="601C78BA"/>
    <w:lvl w:ilvl="0" w:tplc="10EA2A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5F0572"/>
    <w:multiLevelType w:val="hybridMultilevel"/>
    <w:tmpl w:val="0672B7DC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74373711"/>
    <w:multiLevelType w:val="hybridMultilevel"/>
    <w:tmpl w:val="986CCC4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9A8"/>
    <w:rsid w:val="0001265D"/>
    <w:rsid w:val="00131D8C"/>
    <w:rsid w:val="001746E4"/>
    <w:rsid w:val="00177470"/>
    <w:rsid w:val="00403A6F"/>
    <w:rsid w:val="00442272"/>
    <w:rsid w:val="004A5F4D"/>
    <w:rsid w:val="005849A8"/>
    <w:rsid w:val="006930F4"/>
    <w:rsid w:val="009A05C0"/>
    <w:rsid w:val="009C201B"/>
    <w:rsid w:val="00A30431"/>
    <w:rsid w:val="00AB08D8"/>
    <w:rsid w:val="00B36F5C"/>
    <w:rsid w:val="00BD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6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1265D"/>
    <w:pPr>
      <w:ind w:left="720"/>
      <w:contextualSpacing/>
    </w:pPr>
    <w:rPr>
      <w:rFonts w:eastAsia="Times New Roman"/>
      <w:lang w:eastAsia="ru-RU"/>
    </w:rPr>
  </w:style>
  <w:style w:type="paragraph" w:styleId="a4">
    <w:name w:val="Normal (Web)"/>
    <w:basedOn w:val="a"/>
    <w:uiPriority w:val="99"/>
    <w:unhideWhenUsed/>
    <w:rsid w:val="009C20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7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3E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6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1265D"/>
    <w:pPr>
      <w:ind w:left="720"/>
      <w:contextualSpacing/>
    </w:pPr>
    <w:rPr>
      <w:rFonts w:eastAsia="Times New Roman"/>
      <w:lang w:eastAsia="ru-RU"/>
    </w:rPr>
  </w:style>
  <w:style w:type="paragraph" w:styleId="a4">
    <w:name w:val="Normal (Web)"/>
    <w:basedOn w:val="a"/>
    <w:uiPriority w:val="99"/>
    <w:unhideWhenUsed/>
    <w:rsid w:val="009C20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7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3E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7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png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459</Words>
  <Characters>2618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2017-09-24T12:33:00Z</dcterms:created>
  <dcterms:modified xsi:type="dcterms:W3CDTF">2017-09-24T14:10:00Z</dcterms:modified>
</cp:coreProperties>
</file>